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805" w:rsidRPr="00CA3091" w:rsidRDefault="00CA3091" w:rsidP="00CA3091">
      <w:pPr>
        <w:jc w:val="both"/>
        <w:rPr>
          <w:rFonts w:ascii="Times New Roman" w:hAnsi="Times New Roman" w:cs="Times New Roman"/>
          <w:sz w:val="40"/>
          <w:szCs w:val="40"/>
          <w:lang w:val="ru-UA"/>
        </w:rPr>
      </w:pPr>
      <w:r w:rsidRPr="00CA3091">
        <w:rPr>
          <w:rFonts w:ascii="Times New Roman" w:hAnsi="Times New Roman" w:cs="Times New Roman"/>
          <w:sz w:val="40"/>
          <w:szCs w:val="40"/>
          <w:lang w:val="ru-UA"/>
        </w:rPr>
        <w:t>В 2024-2025 учебном году в МБОУ “СШ № 22” планируется открыть 3 первых класса общей наполняемостью – 61 обучающийся. На 15 марта 2024 года количество свободных мест – 29.</w:t>
      </w:r>
      <w:bookmarkStart w:id="0" w:name="_GoBack"/>
      <w:bookmarkEnd w:id="0"/>
    </w:p>
    <w:sectPr w:rsidR="00826805" w:rsidRPr="00CA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F9"/>
    <w:rsid w:val="00826805"/>
    <w:rsid w:val="00CA3091"/>
    <w:rsid w:val="00E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5DFA"/>
  <w15:chartTrackingRefBased/>
  <w15:docId w15:val="{33DDB629-8286-4F8F-A816-8241EB1C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harci</dc:creator>
  <cp:keywords/>
  <dc:description/>
  <cp:lastModifiedBy>harci</cp:lastModifiedBy>
  <cp:revision>2</cp:revision>
  <dcterms:created xsi:type="dcterms:W3CDTF">2024-03-20T11:32:00Z</dcterms:created>
  <dcterms:modified xsi:type="dcterms:W3CDTF">2024-03-20T11:32:00Z</dcterms:modified>
</cp:coreProperties>
</file>